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D0DB8">
      <w:pPr>
        <w:rPr>
          <w:rFonts w:ascii="Times New Roman" w:hAnsi="Times New Roman" w:eastAsia="黑体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color w:val="333333"/>
          <w:sz w:val="32"/>
          <w:szCs w:val="32"/>
          <w:shd w:val="clear" w:color="auto" w:fill="FFFFFF"/>
        </w:rPr>
        <w:t>附件1</w:t>
      </w:r>
    </w:p>
    <w:p w14:paraId="1C095021"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 w14:paraId="31274C01"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2025年《湖北省创新产品应用示范推荐目录》</w:t>
      </w:r>
    </w:p>
    <w:p w14:paraId="446206B4"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征集范围</w:t>
      </w:r>
    </w:p>
    <w:p w14:paraId="5608C1CC">
      <w:pPr>
        <w:ind w:firstLine="640"/>
        <w:jc w:val="center"/>
        <w:rPr>
          <w:rFonts w:ascii="Times New Roman" w:hAnsi="Times New Roman" w:eastAsia="黑体"/>
          <w:sz w:val="44"/>
          <w:szCs w:val="44"/>
        </w:rPr>
      </w:pPr>
    </w:p>
    <w:p w14:paraId="0F79A9B9">
      <w:pPr>
        <w:widowControl/>
        <w:ind w:firstLine="640" w:firstLineChars="200"/>
        <w:rPr>
          <w:rFonts w:ascii="Times New Roman" w:hAnsi="Times New Roman" w:eastAsia="黑体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一、5个万亿级产业集群</w:t>
      </w:r>
    </w:p>
    <w:p w14:paraId="726BB603">
      <w:pPr>
        <w:widowControl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光电子信息、汽车制造与服务、现代化工、大健康、现代农产品加工。</w:t>
      </w:r>
    </w:p>
    <w:p w14:paraId="14978FB2">
      <w:pPr>
        <w:widowControl/>
        <w:ind w:firstLine="640" w:firstLineChars="200"/>
        <w:rPr>
          <w:rFonts w:ascii="Times New Roman" w:hAnsi="Times New Roman" w:eastAsia="黑体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二、10个5000亿级产业集群</w:t>
      </w:r>
    </w:p>
    <w:p w14:paraId="37AA8557">
      <w:pPr>
        <w:widowControl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高端装备、新材料、节能环保、现代纺织、绿色建材、低碳冶金、软件和研发设计、智能终端、安全应急、集成电路。</w:t>
      </w:r>
    </w:p>
    <w:p w14:paraId="0A200D41">
      <w:pPr>
        <w:widowControl/>
        <w:ind w:firstLine="640" w:firstLineChars="200"/>
        <w:rPr>
          <w:rFonts w:ascii="Times New Roman" w:hAnsi="Times New Roman" w:eastAsia="黑体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三、20个千亿级产业集群</w:t>
      </w:r>
    </w:p>
    <w:p w14:paraId="74F56FF7">
      <w:pPr>
        <w:widowControl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新能源与智能网联汽车、新能源、北斗及应用、航空航天、绿色智能船舶、工业母机、激光、新型显示、新型信息网络、人工智能、生物医药、高端医疗器械、低空经济、人形机器人、算力与大数据、量子与光子科技、高端芯片、农业微生物与生物育种、时空智能、深空深海深地。</w:t>
      </w:r>
    </w:p>
    <w:p w14:paraId="49F485D0">
      <w:pPr>
        <w:widowControl/>
        <w:ind w:firstLine="640" w:firstLineChars="200"/>
        <w:rPr>
          <w:rFonts w:ascii="Times New Roman" w:hAnsi="Times New Roman" w:eastAsia="黑体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四、其他</w:t>
      </w:r>
    </w:p>
    <w:p w14:paraId="72AA8C9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ECB2E9F-3414-46A5-92EC-27A29EF96DC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B9570EE-4297-4F48-A1EB-198DB02E9DA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91A2F87-5FF8-4977-91D2-3D776F06252E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ongti SC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DF043208-3575-466D-94C9-EB31BC39781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56ABCD"/>
    <w:multiLevelType w:val="multilevel"/>
    <w:tmpl w:val="1956ABCD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tabs>
          <w:tab w:val="left" w:pos="0"/>
        </w:tabs>
        <w:ind w:left="0" w:firstLine="400"/>
      </w:pPr>
      <w:rPr>
        <w:rFonts w:hint="eastAsia" w:ascii="黑体" w:hAnsi="黑体" w:eastAsia="黑体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AF6916"/>
    <w:rsid w:val="048746A7"/>
    <w:rsid w:val="1BDB3B61"/>
    <w:rsid w:val="1DE676BF"/>
    <w:rsid w:val="21532454"/>
    <w:rsid w:val="24255ABF"/>
    <w:rsid w:val="27190F91"/>
    <w:rsid w:val="2BAF6916"/>
    <w:rsid w:val="321F34EA"/>
    <w:rsid w:val="3A844255"/>
    <w:rsid w:val="3F5356B7"/>
    <w:rsid w:val="40956478"/>
    <w:rsid w:val="48855E27"/>
    <w:rsid w:val="4B5B02C7"/>
    <w:rsid w:val="4E974C94"/>
    <w:rsid w:val="4EAD3AA1"/>
    <w:rsid w:val="525E094F"/>
    <w:rsid w:val="588840E5"/>
    <w:rsid w:val="594360F8"/>
    <w:rsid w:val="5AA8235D"/>
    <w:rsid w:val="66ED7E05"/>
    <w:rsid w:val="6A995F75"/>
    <w:rsid w:val="6B9062F3"/>
    <w:rsid w:val="6D51777A"/>
    <w:rsid w:val="6D7D5FAF"/>
    <w:rsid w:val="76692017"/>
    <w:rsid w:val="78BB4A91"/>
    <w:rsid w:val="79424A4D"/>
    <w:rsid w:val="7FAC4DF9"/>
    <w:rsid w:val="7FF1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keepLines/>
      <w:numPr>
        <w:ilvl w:val="0"/>
        <w:numId w:val="1"/>
      </w:numPr>
      <w:spacing w:line="360" w:lineRule="auto"/>
      <w:ind w:firstLine="0" w:firstLineChars="0"/>
      <w:outlineLvl w:val="0"/>
    </w:pPr>
    <w:rPr>
      <w:rFonts w:eastAsia="黑体" w:asciiTheme="majorEastAsia" w:hAnsiTheme="majorEastAsia" w:cstheme="minorBidi"/>
      <w:bCs/>
      <w:kern w:val="44"/>
      <w:sz w:val="32"/>
      <w:szCs w:val="18"/>
      <w:lang w:val="en-US" w:eastAsia="zh-CN" w:bidi="ar-SA"/>
    </w:rPr>
  </w:style>
  <w:style w:type="paragraph" w:styleId="4">
    <w:name w:val="heading 2"/>
    <w:next w:val="3"/>
    <w:link w:val="14"/>
    <w:semiHidden/>
    <w:unhideWhenUsed/>
    <w:qFormat/>
    <w:uiPriority w:val="0"/>
    <w:pPr>
      <w:numPr>
        <w:ilvl w:val="1"/>
        <w:numId w:val="1"/>
      </w:numPr>
      <w:spacing w:before="80" w:beforeLines="80" w:after="80" w:afterLines="80" w:line="288" w:lineRule="auto"/>
      <w:ind w:left="0" w:firstLine="0" w:firstLineChars="0"/>
      <w:outlineLvl w:val="1"/>
    </w:pPr>
    <w:rPr>
      <w:rFonts w:ascii="Arial" w:hAnsi="Arial" w:eastAsia="方正楷体_GB2312" w:cstheme="minorBidi"/>
      <w:kern w:val="2"/>
      <w:sz w:val="32"/>
      <w:lang w:val="en-US" w:eastAsia="zh-CN" w:bidi="ar-SA"/>
    </w:rPr>
  </w:style>
  <w:style w:type="paragraph" w:styleId="5">
    <w:name w:val="heading 3"/>
    <w:basedOn w:val="1"/>
    <w:next w:val="1"/>
    <w:semiHidden/>
    <w:unhideWhenUsed/>
    <w:qFormat/>
    <w:uiPriority w:val="0"/>
    <w:pPr>
      <w:numPr>
        <w:ilvl w:val="2"/>
        <w:numId w:val="1"/>
      </w:numPr>
      <w:tabs>
        <w:tab w:val="left" w:pos="312"/>
        <w:tab w:val="clear" w:pos="0"/>
      </w:tabs>
      <w:spacing w:before="50" w:beforeLines="50" w:after="50" w:afterLines="50"/>
      <w:ind w:left="0" w:firstLine="400"/>
      <w:outlineLvl w:val="2"/>
    </w:pPr>
    <w:rPr>
      <w:rFonts w:ascii="Arial" w:hAnsi="Arial" w:eastAsia="黑体"/>
      <w:b/>
      <w:sz w:val="30"/>
      <w:szCs w:val="30"/>
    </w:rPr>
  </w:style>
  <w:style w:type="paragraph" w:styleId="6">
    <w:name w:val="heading 4"/>
    <w:basedOn w:val="1"/>
    <w:next w:val="1"/>
    <w:semiHidden/>
    <w:unhideWhenUsed/>
    <w:qFormat/>
    <w:uiPriority w:val="0"/>
    <w:pPr>
      <w:numPr>
        <w:ilvl w:val="3"/>
        <w:numId w:val="1"/>
      </w:numPr>
      <w:spacing w:before="80" w:beforeLines="80" w:after="80" w:afterLines="80"/>
      <w:ind w:left="0" w:firstLine="402"/>
      <w:outlineLvl w:val="3"/>
    </w:pPr>
    <w:rPr>
      <w:rFonts w:ascii="Arial" w:hAnsi="Arial" w:eastAsia="仿宋_GB2312" w:cstheme="minorBidi"/>
      <w:b/>
      <w:sz w:val="28"/>
    </w:rPr>
  </w:style>
  <w:style w:type="paragraph" w:styleId="7">
    <w:name w:val="heading 5"/>
    <w:next w:val="3"/>
    <w:semiHidden/>
    <w:unhideWhenUsed/>
    <w:qFormat/>
    <w:uiPriority w:val="0"/>
    <w:pPr>
      <w:numPr>
        <w:ilvl w:val="4"/>
        <w:numId w:val="1"/>
      </w:numPr>
      <w:tabs>
        <w:tab w:val="left" w:pos="312"/>
        <w:tab w:val="clear" w:pos="0"/>
      </w:tabs>
      <w:spacing w:before="30" w:beforeLines="30" w:after="30" w:afterLines="30" w:line="360" w:lineRule="auto"/>
      <w:ind w:left="0" w:firstLine="402"/>
      <w:outlineLvl w:val="4"/>
    </w:pPr>
    <w:rPr>
      <w:rFonts w:ascii="Arial" w:hAnsi="Arial" w:eastAsiaTheme="majorEastAsia" w:cstheme="minorBidi"/>
      <w:b/>
      <w:sz w:val="24"/>
      <w:szCs w:val="22"/>
      <w:lang w:val="en-US" w:eastAsia="zh-CN" w:bidi="ar-SA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character" w:customStyle="1" w:styleId="14">
    <w:name w:val="标题 2 Char"/>
    <w:link w:val="4"/>
    <w:qFormat/>
    <w:uiPriority w:val="0"/>
    <w:rPr>
      <w:rFonts w:ascii="Arial" w:hAnsi="Arial" w:eastAsia="方正楷体_GB2312" w:cstheme="minorBidi"/>
      <w:kern w:val="2"/>
      <w:sz w:val="32"/>
      <w:lang w:val="en-US" w:eastAsia="zh-CN" w:bidi="ar-SA"/>
    </w:rPr>
  </w:style>
  <w:style w:type="paragraph" w:customStyle="1" w:styleId="15">
    <w:name w:val="样式2"/>
    <w:basedOn w:val="1"/>
    <w:uiPriority w:val="0"/>
    <w:rPr>
      <w:rFonts w:hint="eastAsia" w:ascii="Songti SC" w:hAnsi="Songti SC" w:eastAsia="仿宋_GB2312"/>
      <w:sz w:val="24"/>
    </w:rPr>
  </w:style>
  <w:style w:type="paragraph" w:customStyle="1" w:styleId="16">
    <w:name w:val="样式3"/>
    <w:basedOn w:val="1"/>
    <w:qFormat/>
    <w:uiPriority w:val="0"/>
    <w:pPr>
      <w:ind w:firstLine="480" w:firstLineChars="200"/>
    </w:pPr>
    <w:rPr>
      <w:rFonts w:hint="eastAsia" w:ascii="仿宋_GB2312" w:hAnsi="仿宋_GB2312" w:eastAsia="仿宋_GB2312" w:cs="仿宋_GB2312"/>
      <w:sz w:val="24"/>
    </w:rPr>
  </w:style>
  <w:style w:type="paragraph" w:customStyle="1" w:styleId="17">
    <w:name w:val="样式4"/>
    <w:basedOn w:val="1"/>
    <w:qFormat/>
    <w:uiPriority w:val="0"/>
    <w:rPr>
      <w:rFonts w:hint="eastAsia" w:ascii="仿宋_GB2312" w:hAnsi="仿宋_GB2312" w:eastAsia="仿宋_GB2312" w:cs="仿宋_GB2312"/>
      <w:sz w:val="28"/>
    </w:rPr>
  </w:style>
  <w:style w:type="paragraph" w:customStyle="1" w:styleId="18">
    <w:name w:val="样式5"/>
    <w:basedOn w:val="1"/>
    <w:qFormat/>
    <w:uiPriority w:val="0"/>
    <w:rPr>
      <w:rFonts w:hint="eastAsia" w:ascii="仿宋_GB2312" w:hAnsi="仿宋_GB2312" w:eastAsia="仿宋_GB2312" w:cs="仿宋_GB2312"/>
      <w:sz w:val="28"/>
    </w:rPr>
  </w:style>
  <w:style w:type="paragraph" w:customStyle="1" w:styleId="19">
    <w:name w:val="样式6"/>
    <w:basedOn w:val="1"/>
    <w:uiPriority w:val="0"/>
    <w:rPr>
      <w:rFonts w:hint="eastAsia" w:ascii="仿宋_GB2312" w:hAnsi="仿宋_GB2312" w:eastAsia="仿宋_GB2312" w:cs="仿宋_GB2312"/>
      <w:sz w:val="28"/>
    </w:rPr>
  </w:style>
  <w:style w:type="paragraph" w:customStyle="1" w:styleId="20">
    <w:name w:val="样式7"/>
    <w:basedOn w:val="1"/>
    <w:uiPriority w:val="0"/>
    <w:rPr>
      <w:rFonts w:hint="eastAsia" w:ascii="仿宋_GB2312" w:hAnsi="仿宋_GB2312" w:eastAsia="仿宋_GB2312" w:cs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2025-08-15T09:37:00Z</dcterms:created>
  <dc:creator>晚安</dc:creator>
  <cp:lastModifiedBy>晚安</cp:lastModifiedBy>
  <dcterms:modified xsi:type="dcterms:W3CDTF">2025-08-15T09:39:01Z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39C939D493D44642828F411B1DB9338A_13</vt:lpwstr>
  </property>
  <property fmtid="{D5CDD505-2E9C-101B-9397-08002B2CF9AE}" pid="4" name="KSOTemplateDocerSaveRecord">
    <vt:lpwstr>eyJoZGlkIjoiZTNiMmJjMGUyMDNhMGI0MjllZTc4OTE3ODRjOTBjMWQiLCJ1c2VySWQiOiI1MDU5ODI0ODQifQ==</vt:lpwstr>
  </property>
</Properties>
</file>